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D8A1B" w14:textId="77777777" w:rsidR="00446317" w:rsidRPr="004419A2" w:rsidRDefault="00446317">
      <w:pPr>
        <w:rPr>
          <w:lang w:val="uk-UA"/>
        </w:rPr>
      </w:pPr>
    </w:p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832EBE" w:rsidRPr="00D4516C" w14:paraId="73F19E1A" w14:textId="77777777" w:rsidTr="00832EBE">
        <w:tc>
          <w:tcPr>
            <w:tcW w:w="5955" w:type="dxa"/>
          </w:tcPr>
          <w:p w14:paraId="6AF81163" w14:textId="284FB2B5" w:rsidR="00832EBE" w:rsidRPr="00D4516C" w:rsidRDefault="00832EBE" w:rsidP="00337F64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4516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Ініціатор: </w:t>
            </w:r>
            <w:r w:rsidR="005550D4" w:rsidRPr="005550D4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голова обласної ради</w:t>
            </w:r>
          </w:p>
          <w:p w14:paraId="49BFEC2A" w14:textId="77777777" w:rsidR="00832EBE" w:rsidRPr="00D4516C" w:rsidRDefault="00832EBE" w:rsidP="001739D2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62D3E1FF" w14:textId="77777777" w:rsidR="00832EBE" w:rsidRPr="00D4516C" w:rsidRDefault="00B2160C" w:rsidP="001739D2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4516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</w:t>
            </w:r>
            <w:r w:rsidR="00832EBE" w:rsidRPr="00D4516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:</w:t>
            </w:r>
            <w:r w:rsidR="00832EBE" w:rsidRPr="00D451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Комунальна установа</w:t>
            </w:r>
          </w:p>
          <w:p w14:paraId="7591CC33" w14:textId="77777777" w:rsidR="00832EBE" w:rsidRPr="00D4516C" w:rsidRDefault="00832EBE" w:rsidP="001739D2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451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«Управління спільною власністю</w:t>
            </w:r>
          </w:p>
          <w:p w14:paraId="7553B530" w14:textId="77777777" w:rsidR="00832EBE" w:rsidRPr="00D4516C" w:rsidRDefault="00832EBE" w:rsidP="001739D2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451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територіальних громад» </w:t>
            </w:r>
          </w:p>
          <w:p w14:paraId="660D1B7B" w14:textId="6750D2F7" w:rsidR="00832EBE" w:rsidRPr="00D4516C" w:rsidRDefault="00832EBE" w:rsidP="006A6517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D451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Закарпатської обласної ради</w:t>
            </w:r>
          </w:p>
        </w:tc>
        <w:tc>
          <w:tcPr>
            <w:tcW w:w="3933" w:type="dxa"/>
          </w:tcPr>
          <w:p w14:paraId="69F6FED3" w14:textId="30C0007B" w:rsidR="00D4516C" w:rsidRPr="00D4516C" w:rsidRDefault="00D4516C" w:rsidP="00832EB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4516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НОВА РЕДАКЦІЯ</w:t>
            </w:r>
          </w:p>
          <w:p w14:paraId="1FE421CA" w14:textId="6F354723" w:rsidR="00832EBE" w:rsidRPr="00D4516C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4516C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6A6517" w:rsidRPr="00D4516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D4516C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</w:p>
          <w:p w14:paraId="0DF10FA3" w14:textId="71C19D66" w:rsidR="00832EBE" w:rsidRPr="00D4516C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4516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 w:rsidR="005550D4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</w:t>
            </w:r>
            <w:r w:rsidR="00D4516C" w:rsidRPr="00D4516C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2794</w:t>
            </w:r>
            <w:r w:rsidRPr="00D4516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/</w:t>
            </w:r>
            <w:r w:rsidR="00D4516C" w:rsidRPr="00D4516C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01.1-14</w:t>
            </w:r>
            <w:r w:rsidRPr="00D4516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</w:t>
            </w:r>
          </w:p>
        </w:tc>
      </w:tr>
    </w:tbl>
    <w:p w14:paraId="174B4D00" w14:textId="77777777" w:rsidR="00832EBE" w:rsidRPr="006A6517" w:rsidRDefault="00832EBE" w:rsidP="006A6517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ED5AEB9" w14:textId="77777777" w:rsidR="00832EBE" w:rsidRPr="00832EBE" w:rsidRDefault="00832EBE" w:rsidP="00832E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sz w:val="28"/>
          <w:szCs w:val="28"/>
        </w:rPr>
        <w:object w:dxaOrig="984" w:dyaOrig="1160" w14:anchorId="3F085E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46.2pt" o:ole="" fillcolor="window">
            <v:imagedata r:id="rId6" o:title=""/>
          </v:shape>
          <o:OLEObject Type="Embed" ProgID="Word.Picture.8" ShapeID="_x0000_i1025" DrawAspect="Content" ObjectID="_1826796309" r:id="rId7"/>
        </w:object>
      </w:r>
    </w:p>
    <w:p w14:paraId="269CD21D" w14:textId="77777777" w:rsidR="00832EBE" w:rsidRPr="00832EBE" w:rsidRDefault="00832EBE" w:rsidP="00832E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69357361" w14:textId="1DA1563C" w:rsidR="00832EBE" w:rsidRPr="00832EBE" w:rsidRDefault="006A6517" w:rsidP="00832E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Двадцять перша</w:t>
      </w:r>
      <w:r w:rsidR="00832EBE" w:rsidRPr="00832E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832EBE" w:rsidRPr="00832EBE">
        <w:rPr>
          <w:rFonts w:ascii="Times New Roman" w:hAnsi="Times New Roman" w:cs="Times New Roman"/>
          <w:b/>
          <w:sz w:val="28"/>
          <w:szCs w:val="28"/>
        </w:rPr>
        <w:t xml:space="preserve"> VІІІ </w:t>
      </w:r>
      <w:proofErr w:type="spellStart"/>
      <w:r w:rsidR="00832EBE" w:rsidRPr="00832EBE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42985011" w14:textId="77777777" w:rsidR="00832EBE" w:rsidRPr="006A6517" w:rsidRDefault="00832EBE" w:rsidP="00832EB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A6517">
        <w:rPr>
          <w:rFonts w:ascii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 w:rsidRPr="006A6517">
        <w:rPr>
          <w:rFonts w:ascii="Times New Roman" w:hAnsi="Times New Roman" w:cs="Times New Roman"/>
          <w:b/>
          <w:sz w:val="32"/>
          <w:szCs w:val="32"/>
        </w:rPr>
        <w:t>Н</w:t>
      </w:r>
      <w:proofErr w:type="spellEnd"/>
      <w:r w:rsidRPr="006A6517">
        <w:rPr>
          <w:rFonts w:ascii="Times New Roman" w:hAnsi="Times New Roman" w:cs="Times New Roman"/>
          <w:b/>
          <w:sz w:val="32"/>
          <w:szCs w:val="32"/>
        </w:rPr>
        <w:t xml:space="preserve"> Я</w:t>
      </w:r>
    </w:p>
    <w:p w14:paraId="6844715E" w14:textId="2BC04572" w:rsidR="00832EBE" w:rsidRPr="00832EBE" w:rsidRDefault="001C1496" w:rsidP="00832EB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2025</w:t>
      </w:r>
      <w:r w:rsidR="00832EBE" w:rsidRPr="00832EBE">
        <w:rPr>
          <w:rFonts w:ascii="Times New Roman" w:hAnsi="Times New Roman" w:cs="Times New Roman"/>
          <w:b/>
          <w:sz w:val="28"/>
          <w:szCs w:val="28"/>
        </w:rPr>
        <w:tab/>
      </w:r>
      <w:r w:rsidR="00832EBE" w:rsidRPr="00832EBE">
        <w:rPr>
          <w:rFonts w:ascii="Times New Roman" w:hAnsi="Times New Roman" w:cs="Times New Roman"/>
          <w:b/>
          <w:sz w:val="28"/>
          <w:szCs w:val="28"/>
        </w:rPr>
        <w:tab/>
      </w:r>
      <w:r w:rsidR="00832EBE" w:rsidRPr="00832EBE">
        <w:rPr>
          <w:rFonts w:ascii="Times New Roman" w:hAnsi="Times New Roman" w:cs="Times New Roman"/>
          <w:b/>
          <w:sz w:val="28"/>
          <w:szCs w:val="28"/>
        </w:rPr>
        <w:tab/>
        <w:t xml:space="preserve">             </w:t>
      </w:r>
      <w:r w:rsidR="006A65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550D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32EBE" w:rsidRPr="00832EBE">
        <w:rPr>
          <w:rFonts w:ascii="Times New Roman" w:hAnsi="Times New Roman" w:cs="Times New Roman"/>
          <w:b/>
          <w:sz w:val="28"/>
          <w:szCs w:val="28"/>
        </w:rPr>
        <w:t>м. Ужгород</w:t>
      </w:r>
      <w:r w:rsidR="00832EBE" w:rsidRPr="00832EBE">
        <w:rPr>
          <w:rFonts w:ascii="Times New Roman" w:hAnsi="Times New Roman" w:cs="Times New Roman"/>
          <w:b/>
          <w:sz w:val="28"/>
          <w:szCs w:val="28"/>
        </w:rPr>
        <w:tab/>
      </w:r>
      <w:r w:rsidR="00832EBE" w:rsidRPr="00832EBE">
        <w:rPr>
          <w:rFonts w:ascii="Times New Roman" w:hAnsi="Times New Roman" w:cs="Times New Roman"/>
          <w:b/>
          <w:sz w:val="28"/>
          <w:szCs w:val="28"/>
        </w:rPr>
        <w:tab/>
      </w:r>
      <w:r w:rsidR="00832EBE" w:rsidRPr="00832EBE">
        <w:rPr>
          <w:rFonts w:ascii="Times New Roman" w:hAnsi="Times New Roman" w:cs="Times New Roman"/>
          <w:b/>
          <w:sz w:val="28"/>
          <w:szCs w:val="28"/>
        </w:rPr>
        <w:tab/>
      </w:r>
      <w:r w:rsidR="00832EBE" w:rsidRPr="00832EBE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24BE1125" w14:textId="77777777" w:rsidR="00337F64" w:rsidRDefault="00337F64" w:rsidP="0061376D">
      <w:pPr>
        <w:pStyle w:val="aa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AA484CC" w14:textId="77777777" w:rsidR="0061376D" w:rsidRPr="00337F64" w:rsidRDefault="0061376D" w:rsidP="0061376D">
      <w:pPr>
        <w:pStyle w:val="aa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37F64">
        <w:rPr>
          <w:rFonts w:ascii="Times New Roman" w:hAnsi="Times New Roman" w:cs="Times New Roman"/>
          <w:b/>
          <w:sz w:val="28"/>
          <w:szCs w:val="28"/>
          <w:lang w:val="uk-UA"/>
        </w:rPr>
        <w:t>Про внесення змін до рішення</w:t>
      </w:r>
    </w:p>
    <w:p w14:paraId="04873D1C" w14:textId="77777777" w:rsidR="00832EBE" w:rsidRPr="00337F64" w:rsidRDefault="0061376D" w:rsidP="0061376D">
      <w:pPr>
        <w:pStyle w:val="aa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37F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обласної ради від </w:t>
      </w:r>
      <w:r w:rsidR="00231D12" w:rsidRPr="00337F64">
        <w:rPr>
          <w:rFonts w:ascii="Times New Roman" w:hAnsi="Times New Roman" w:cs="Times New Roman"/>
          <w:b/>
          <w:sz w:val="28"/>
          <w:szCs w:val="28"/>
          <w:lang w:val="uk-UA"/>
        </w:rPr>
        <w:t>27.03.2025 №1317</w:t>
      </w:r>
    </w:p>
    <w:p w14:paraId="53401B16" w14:textId="77777777" w:rsidR="0061376D" w:rsidRPr="00337F64" w:rsidRDefault="0061376D" w:rsidP="00832EBE">
      <w:pPr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D5BF282" w14:textId="6224D369" w:rsidR="00832EBE" w:rsidRDefault="00592F4B" w:rsidP="00337F6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37F64">
        <w:rPr>
          <w:rFonts w:ascii="Times New Roman" w:hAnsi="Times New Roman" w:cs="Times New Roman"/>
          <w:sz w:val="28"/>
          <w:szCs w:val="28"/>
          <w:lang w:val="uk-UA"/>
        </w:rPr>
        <w:t>Відповідно до статей</w:t>
      </w:r>
      <w:r w:rsidR="00832EBE" w:rsidRPr="00337F64">
        <w:rPr>
          <w:rFonts w:ascii="Times New Roman" w:hAnsi="Times New Roman" w:cs="Times New Roman"/>
          <w:sz w:val="28"/>
          <w:szCs w:val="28"/>
          <w:lang w:val="uk-UA"/>
        </w:rPr>
        <w:t xml:space="preserve"> 43 та 60 Закону України «Про місцеве самоврядування в Україні»,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</w:t>
      </w:r>
      <w:r w:rsidR="00D4516C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832EBE" w:rsidRPr="00337F64">
        <w:rPr>
          <w:rFonts w:ascii="Times New Roman" w:hAnsi="Times New Roman" w:cs="Times New Roman"/>
          <w:sz w:val="28"/>
          <w:szCs w:val="28"/>
          <w:lang w:val="uk-UA"/>
        </w:rPr>
        <w:t>остановою Кабінету Міністрів України від 10 травня 2018 р. №</w:t>
      </w:r>
      <w:r w:rsidR="006A65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EBE" w:rsidRPr="00337F64">
        <w:rPr>
          <w:rFonts w:ascii="Times New Roman" w:hAnsi="Times New Roman" w:cs="Times New Roman"/>
          <w:sz w:val="28"/>
          <w:szCs w:val="28"/>
          <w:lang w:val="uk-UA"/>
        </w:rPr>
        <w:t>432, рішен</w:t>
      </w:r>
      <w:r w:rsidR="00ED1B77" w:rsidRPr="00AF6BBA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832EBE" w:rsidRPr="00337F64">
        <w:rPr>
          <w:rFonts w:ascii="Times New Roman" w:hAnsi="Times New Roman" w:cs="Times New Roman"/>
          <w:sz w:val="28"/>
          <w:szCs w:val="28"/>
          <w:lang w:val="uk-UA"/>
        </w:rPr>
        <w:t xml:space="preserve"> обласної  ради</w:t>
      </w:r>
      <w:r w:rsidR="00ED1B77" w:rsidRPr="00AF6BBA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32EBE" w:rsidRPr="00ED1B77">
        <w:rPr>
          <w:rFonts w:ascii="Times New Roman" w:hAnsi="Times New Roman" w:cs="Times New Roman"/>
          <w:color w:val="EE0000"/>
          <w:sz w:val="28"/>
          <w:szCs w:val="28"/>
          <w:lang w:val="uk-UA"/>
        </w:rPr>
        <w:t xml:space="preserve"> </w:t>
      </w:r>
      <w:r w:rsidR="00832EBE" w:rsidRPr="00337F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1EA3" w:rsidRPr="00337F64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832EBE" w:rsidRPr="00337F64">
        <w:rPr>
          <w:rFonts w:ascii="Times New Roman" w:eastAsia="TimesNewRoman" w:hAnsi="Times New Roman" w:cs="Times New Roman"/>
          <w:sz w:val="28"/>
          <w:szCs w:val="28"/>
          <w:lang w:val="uk-UA"/>
        </w:rPr>
        <w:t>26.09.2019 № 1557 «Про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="008847B2" w:rsidRPr="00337F64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="00215A30" w:rsidRPr="00337F64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="00ED1B77" w:rsidRPr="00AF6BBA">
        <w:rPr>
          <w:rFonts w:ascii="Times New Roman" w:eastAsia="TimesNewRoman" w:hAnsi="Times New Roman" w:cs="Times New Roman"/>
          <w:sz w:val="28"/>
          <w:szCs w:val="28"/>
          <w:lang w:val="uk-UA"/>
        </w:rPr>
        <w:t>від</w:t>
      </w:r>
      <w:r w:rsidR="00ED1B77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="00454E2B" w:rsidRPr="00337F64">
        <w:rPr>
          <w:rFonts w:ascii="Times New Roman" w:eastAsia="TimesNewRoman" w:hAnsi="Times New Roman" w:cs="Times New Roman"/>
          <w:sz w:val="28"/>
          <w:szCs w:val="28"/>
          <w:lang w:val="uk-UA"/>
        </w:rPr>
        <w:t>27.03.2025 №</w:t>
      </w:r>
      <w:r w:rsidR="00D4516C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="00454E2B" w:rsidRPr="00337F64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1317 </w:t>
      </w:r>
      <w:r w:rsidR="006047A8" w:rsidRPr="00337F64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«Про включення до Переліку </w:t>
      </w:r>
      <w:r w:rsidR="008847B2" w:rsidRPr="00337F64">
        <w:rPr>
          <w:rFonts w:ascii="Times New Roman" w:eastAsia="TimesNewRoman" w:hAnsi="Times New Roman" w:cs="Times New Roman"/>
          <w:sz w:val="28"/>
          <w:szCs w:val="28"/>
          <w:lang w:val="uk-UA"/>
        </w:rPr>
        <w:t>об’єктів спільної власності територіальних грома</w:t>
      </w:r>
      <w:r w:rsidR="006047A8" w:rsidRPr="00337F64">
        <w:rPr>
          <w:rFonts w:ascii="Times New Roman" w:eastAsia="TimesNewRoman" w:hAnsi="Times New Roman" w:cs="Times New Roman"/>
          <w:sz w:val="28"/>
          <w:szCs w:val="28"/>
          <w:lang w:val="uk-UA"/>
        </w:rPr>
        <w:t>д сіл, селищ, міст</w:t>
      </w:r>
      <w:r w:rsidR="008847B2" w:rsidRPr="00337F64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області, що підлягають приватизації»</w:t>
      </w:r>
      <w:r w:rsidR="00ED1B77" w:rsidRPr="00AF6BBA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="00832EBE" w:rsidRPr="00337F64">
        <w:rPr>
          <w:rFonts w:ascii="Times New Roman" w:hAnsi="Times New Roman" w:cs="Times New Roman"/>
          <w:sz w:val="28"/>
          <w:szCs w:val="28"/>
          <w:lang w:val="uk-UA"/>
        </w:rPr>
        <w:t xml:space="preserve"> з метою забезпечення </w:t>
      </w:r>
      <w:r w:rsidR="00832EBE" w:rsidRPr="00337F64">
        <w:rPr>
          <w:rStyle w:val="rvts0"/>
          <w:rFonts w:ascii="Times New Roman" w:hAnsi="Times New Roman" w:cs="Times New Roman"/>
          <w:sz w:val="28"/>
          <w:szCs w:val="28"/>
          <w:lang w:val="uk-UA"/>
        </w:rPr>
        <w:t>фінансування заходів, передбачених бюджетом розвитку області</w:t>
      </w:r>
      <w:r w:rsidR="00832EBE" w:rsidRPr="00337F64">
        <w:rPr>
          <w:rFonts w:ascii="Times New Roman" w:hAnsi="Times New Roman" w:cs="Times New Roman"/>
          <w:sz w:val="28"/>
          <w:szCs w:val="28"/>
          <w:lang w:val="uk-UA"/>
        </w:rPr>
        <w:t>, обласна рада</w:t>
      </w:r>
      <w:r w:rsidR="00337F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EBE" w:rsidRPr="00337F64">
        <w:rPr>
          <w:rFonts w:ascii="Times New Roman" w:hAnsi="Times New Roman" w:cs="Times New Roman"/>
          <w:b/>
          <w:sz w:val="28"/>
          <w:szCs w:val="28"/>
          <w:lang w:val="uk-UA"/>
        </w:rPr>
        <w:t>в и р і ш и л</w:t>
      </w:r>
      <w:r w:rsidR="00337F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32EBE" w:rsidRPr="00337F64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337F64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832EBE" w:rsidRPr="00337F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2B734510" w14:textId="77777777" w:rsidR="00337F64" w:rsidRPr="00337F64" w:rsidRDefault="00337F64" w:rsidP="00337F6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02D3681" w14:textId="2BB33D01" w:rsidR="00177DB4" w:rsidRDefault="0083283F" w:rsidP="006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7F64">
        <w:rPr>
          <w:rFonts w:ascii="Times New Roman" w:hAnsi="Times New Roman" w:cs="Times New Roman"/>
          <w:sz w:val="28"/>
          <w:szCs w:val="28"/>
          <w:lang w:val="uk-UA"/>
        </w:rPr>
        <w:t>1. Внести зміни</w:t>
      </w:r>
      <w:r w:rsidRPr="008737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1B77" w:rsidRPr="00873721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337F64">
        <w:rPr>
          <w:rFonts w:ascii="Times New Roman" w:hAnsi="Times New Roman" w:cs="Times New Roman"/>
          <w:sz w:val="28"/>
          <w:szCs w:val="28"/>
          <w:lang w:val="uk-UA"/>
        </w:rPr>
        <w:t xml:space="preserve">рішення обласної ради від </w:t>
      </w:r>
      <w:r w:rsidR="00623C2A" w:rsidRPr="00337F6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27.03.2025 №</w:t>
      </w:r>
      <w:r w:rsidR="006A651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23C2A" w:rsidRPr="00337F6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1317</w:t>
      </w:r>
      <w:r w:rsidR="008C1EA3" w:rsidRPr="00337F6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37F64">
        <w:rPr>
          <w:rFonts w:ascii="Times New Roman" w:hAnsi="Times New Roman" w:cs="Times New Roman"/>
          <w:sz w:val="28"/>
          <w:szCs w:val="28"/>
          <w:lang w:val="uk-UA"/>
        </w:rPr>
        <w:t>«Про включення до Переліку об’єктів спільної власності територіальних громад сіл, селищ, міст області, що підлягають приватизації»</w:t>
      </w:r>
      <w:r w:rsidR="000F405C" w:rsidRPr="00337F64">
        <w:rPr>
          <w:rFonts w:ascii="Times New Roman" w:hAnsi="Times New Roman" w:cs="Times New Roman"/>
          <w:sz w:val="28"/>
          <w:szCs w:val="28"/>
          <w:lang w:val="uk-UA"/>
        </w:rPr>
        <w:t xml:space="preserve">, виклавши пункт 1 у </w:t>
      </w:r>
      <w:r w:rsidR="001B5E7E" w:rsidRPr="00337F64">
        <w:rPr>
          <w:rFonts w:ascii="Times New Roman" w:hAnsi="Times New Roman" w:cs="Times New Roman"/>
          <w:sz w:val="28"/>
          <w:szCs w:val="28"/>
          <w:lang w:val="uk-UA"/>
        </w:rPr>
        <w:t xml:space="preserve">такій </w:t>
      </w:r>
      <w:r w:rsidR="00177DB4">
        <w:rPr>
          <w:rFonts w:ascii="Times New Roman" w:hAnsi="Times New Roman" w:cs="Times New Roman"/>
          <w:sz w:val="28"/>
          <w:szCs w:val="28"/>
          <w:lang w:val="uk-UA"/>
        </w:rPr>
        <w:t>редакції.</w:t>
      </w:r>
    </w:p>
    <w:p w14:paraId="6190B579" w14:textId="4188D1F4" w:rsidR="00832EBE" w:rsidRPr="001E3BC4" w:rsidRDefault="001B5E7E" w:rsidP="006A65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7F64">
        <w:rPr>
          <w:rFonts w:ascii="Times New Roman" w:hAnsi="Times New Roman" w:cs="Times New Roman"/>
          <w:sz w:val="28"/>
          <w:szCs w:val="28"/>
          <w:lang w:val="uk-UA"/>
        </w:rPr>
        <w:t xml:space="preserve">«1. </w:t>
      </w:r>
      <w:r w:rsidR="001E3BC4" w:rsidRPr="00337F64">
        <w:rPr>
          <w:rFonts w:ascii="Times New Roman" w:hAnsi="Times New Roman" w:cs="Times New Roman"/>
          <w:sz w:val="28"/>
          <w:szCs w:val="28"/>
          <w:lang w:val="uk-UA"/>
        </w:rPr>
        <w:t>Включити до Переліку об’єктів спільної власності територіальних громад сіл, селищ, міст області, що підлягають приватизації, новий об’єкт –</w:t>
      </w:r>
      <w:r w:rsidR="001E3BC4">
        <w:rPr>
          <w:rFonts w:ascii="Times New Roman" w:hAnsi="Times New Roman" w:cs="Times New Roman"/>
          <w:sz w:val="28"/>
          <w:szCs w:val="28"/>
          <w:lang w:val="uk-UA"/>
        </w:rPr>
        <w:t xml:space="preserve"> закінчений будівництвом об’єкт – </w:t>
      </w:r>
      <w:r w:rsidR="001E3BC4" w:rsidRPr="00957F30">
        <w:rPr>
          <w:rFonts w:ascii="Times New Roman" w:hAnsi="Times New Roman" w:cs="Times New Roman"/>
          <w:sz w:val="28"/>
          <w:szCs w:val="28"/>
          <w:lang w:val="uk-UA"/>
        </w:rPr>
        <w:t>буді</w:t>
      </w:r>
      <w:r w:rsidR="001E3BC4">
        <w:rPr>
          <w:rFonts w:ascii="Times New Roman" w:hAnsi="Times New Roman" w:cs="Times New Roman"/>
          <w:sz w:val="28"/>
          <w:szCs w:val="28"/>
          <w:lang w:val="uk-UA"/>
        </w:rPr>
        <w:t xml:space="preserve">влю, аптеку, загальною площею 92,7 </w:t>
      </w:r>
      <w:proofErr w:type="spellStart"/>
      <w:r w:rsidR="001E3BC4">
        <w:rPr>
          <w:rFonts w:ascii="Times New Roman" w:hAnsi="Times New Roman" w:cs="Times New Roman"/>
          <w:sz w:val="28"/>
          <w:szCs w:val="28"/>
          <w:lang w:val="uk-UA"/>
        </w:rPr>
        <w:t>кв</w:t>
      </w:r>
      <w:proofErr w:type="spellEnd"/>
      <w:r w:rsidR="001E3BC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26D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3BC4">
        <w:rPr>
          <w:rFonts w:ascii="Times New Roman" w:hAnsi="Times New Roman" w:cs="Times New Roman"/>
          <w:sz w:val="28"/>
          <w:szCs w:val="28"/>
          <w:lang w:val="uk-UA"/>
        </w:rPr>
        <w:t xml:space="preserve">м (основний об’єкт нерухомого майна) разом з будівлею – сараєм загальною </w:t>
      </w:r>
      <w:r w:rsidR="001E3BC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площею 20,0 </w:t>
      </w:r>
      <w:proofErr w:type="spellStart"/>
      <w:r w:rsidR="001E3BC4">
        <w:rPr>
          <w:rFonts w:ascii="Times New Roman" w:hAnsi="Times New Roman" w:cs="Times New Roman"/>
          <w:sz w:val="28"/>
          <w:szCs w:val="28"/>
          <w:lang w:val="uk-UA"/>
        </w:rPr>
        <w:t>кв</w:t>
      </w:r>
      <w:proofErr w:type="spellEnd"/>
      <w:r w:rsidR="001E3BC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A65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3BC4">
        <w:rPr>
          <w:rFonts w:ascii="Times New Roman" w:hAnsi="Times New Roman" w:cs="Times New Roman"/>
          <w:sz w:val="28"/>
          <w:szCs w:val="28"/>
          <w:lang w:val="uk-UA"/>
        </w:rPr>
        <w:t>м та воротами №</w:t>
      </w:r>
      <w:r w:rsidR="006A65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3BC4">
        <w:rPr>
          <w:rFonts w:ascii="Times New Roman" w:hAnsi="Times New Roman" w:cs="Times New Roman"/>
          <w:sz w:val="28"/>
          <w:szCs w:val="28"/>
          <w:lang w:val="uk-UA"/>
        </w:rPr>
        <w:t xml:space="preserve">1, які є приналежними (допоміжними) будівлею та спорудою, розташованими </w:t>
      </w:r>
      <w:r w:rsidR="001E3BC4" w:rsidRPr="00957F30">
        <w:rPr>
          <w:rFonts w:ascii="Times New Roman" w:hAnsi="Times New Roman" w:cs="Times New Roman"/>
          <w:sz w:val="28"/>
          <w:szCs w:val="28"/>
          <w:lang w:val="uk-UA"/>
        </w:rPr>
        <w:t xml:space="preserve">за адресою: </w:t>
      </w:r>
      <w:r w:rsidR="001E3BC4" w:rsidRPr="00E15163">
        <w:rPr>
          <w:rFonts w:ascii="Times New Roman" w:hAnsi="Times New Roman" w:cs="Times New Roman"/>
          <w:sz w:val="28"/>
          <w:szCs w:val="28"/>
          <w:lang w:val="uk-UA"/>
        </w:rPr>
        <w:t>Закарпатськ</w:t>
      </w:r>
      <w:r w:rsidR="001E3BC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1E3BC4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област</w:t>
      </w:r>
      <w:r w:rsidR="001E3BC4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1E3BC4" w:rsidRPr="00957F30">
        <w:rPr>
          <w:rFonts w:ascii="Times New Roman" w:hAnsi="Times New Roman" w:cs="Times New Roman"/>
          <w:sz w:val="28"/>
          <w:szCs w:val="28"/>
          <w:lang w:val="uk-UA"/>
        </w:rPr>
        <w:t xml:space="preserve"> Берегівський райо</w:t>
      </w:r>
      <w:r w:rsidR="001E3BC4">
        <w:rPr>
          <w:rFonts w:ascii="Times New Roman" w:hAnsi="Times New Roman" w:cs="Times New Roman"/>
          <w:sz w:val="28"/>
          <w:szCs w:val="28"/>
          <w:lang w:val="uk-UA"/>
        </w:rPr>
        <w:t xml:space="preserve">н, село Вари, площа </w:t>
      </w:r>
      <w:proofErr w:type="spellStart"/>
      <w:r w:rsidR="001E3BC4">
        <w:rPr>
          <w:rFonts w:ascii="Times New Roman" w:hAnsi="Times New Roman" w:cs="Times New Roman"/>
          <w:sz w:val="28"/>
          <w:szCs w:val="28"/>
          <w:lang w:val="uk-UA"/>
        </w:rPr>
        <w:t>Варошдерек</w:t>
      </w:r>
      <w:proofErr w:type="spellEnd"/>
      <w:r w:rsidR="001E3BC4">
        <w:rPr>
          <w:rFonts w:ascii="Times New Roman" w:hAnsi="Times New Roman" w:cs="Times New Roman"/>
          <w:sz w:val="28"/>
          <w:szCs w:val="28"/>
          <w:lang w:val="uk-UA"/>
        </w:rPr>
        <w:t>, 2-</w:t>
      </w:r>
      <w:r w:rsidR="001E3BC4" w:rsidRPr="00E174D2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BB4322" w:rsidRPr="00337F6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F31A7B" w:rsidRPr="00337F6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0CADFE7C" w14:textId="5C8FF6C9" w:rsidR="00832EBE" w:rsidRPr="006A6517" w:rsidRDefault="00177DB4" w:rsidP="006A6517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4322" w:rsidRPr="00337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32EBE" w:rsidRPr="00337F64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цього рішення покласти на першого заступника голови обласної ради та постійну комісію </w:t>
      </w:r>
      <w:r w:rsidR="000E0D08" w:rsidRPr="00337F64">
        <w:rPr>
          <w:rFonts w:ascii="Times New Roman" w:hAnsi="Times New Roman" w:cs="Times New Roman"/>
          <w:sz w:val="28"/>
          <w:szCs w:val="28"/>
          <w:lang w:val="uk-UA"/>
        </w:rPr>
        <w:t xml:space="preserve">обласної ради </w:t>
      </w:r>
      <w:r w:rsidR="00832EBE" w:rsidRPr="00337F64">
        <w:rPr>
          <w:rFonts w:ascii="Times New Roman" w:hAnsi="Times New Roman" w:cs="Times New Roman"/>
          <w:sz w:val="28"/>
          <w:szCs w:val="28"/>
          <w:lang w:val="uk-UA"/>
        </w:rPr>
        <w:t>з питань регіонального розвитку, адміністративно-територіального устрою, комунального майна та приватизації.</w:t>
      </w:r>
    </w:p>
    <w:p w14:paraId="0A08A36E" w14:textId="77777777" w:rsidR="00832EBE" w:rsidRPr="00832EBE" w:rsidRDefault="00832EBE" w:rsidP="00832EBE">
      <w:pPr>
        <w:pStyle w:val="a8"/>
        <w:ind w:firstLine="708"/>
        <w:rPr>
          <w:sz w:val="28"/>
          <w:szCs w:val="28"/>
          <w:lang w:val="ru-RU"/>
        </w:rPr>
      </w:pPr>
    </w:p>
    <w:p w14:paraId="08727846" w14:textId="77777777" w:rsidR="00832EBE" w:rsidRPr="00832EBE" w:rsidRDefault="00832EBE" w:rsidP="00832EBE">
      <w:pPr>
        <w:pStyle w:val="a8"/>
        <w:ind w:firstLine="708"/>
        <w:rPr>
          <w:sz w:val="28"/>
          <w:szCs w:val="28"/>
          <w:lang w:val="ru-RU"/>
        </w:rPr>
      </w:pPr>
    </w:p>
    <w:p w14:paraId="2A7CC995" w14:textId="77777777" w:rsidR="00832EBE" w:rsidRPr="00832EBE" w:rsidRDefault="00832EBE" w:rsidP="00832EB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           Роман САРАЙ</w:t>
      </w:r>
    </w:p>
    <w:p w14:paraId="104E1CCB" w14:textId="77777777" w:rsidR="00832EBE" w:rsidRDefault="00832EBE" w:rsidP="00832EBE">
      <w:pPr>
        <w:jc w:val="both"/>
        <w:rPr>
          <w:b/>
        </w:rPr>
      </w:pPr>
    </w:p>
    <w:p w14:paraId="1FB34C0C" w14:textId="77777777" w:rsidR="00832EBE" w:rsidRDefault="00832EBE" w:rsidP="00832EBE">
      <w:pPr>
        <w:jc w:val="both"/>
      </w:pPr>
    </w:p>
    <w:p w14:paraId="3C7939F5" w14:textId="77777777" w:rsidR="00832EBE" w:rsidRDefault="00832EBE" w:rsidP="00832EBE">
      <w:pPr>
        <w:jc w:val="both"/>
      </w:pPr>
    </w:p>
    <w:p w14:paraId="11B13E6E" w14:textId="77777777" w:rsidR="00832EBE" w:rsidRDefault="00832EBE" w:rsidP="00832EBE">
      <w:pPr>
        <w:jc w:val="both"/>
      </w:pPr>
    </w:p>
    <w:p w14:paraId="57B4ADF1" w14:textId="77777777" w:rsidR="00832EBE" w:rsidRDefault="00832EBE" w:rsidP="00832EBE"/>
    <w:p w14:paraId="4981E84B" w14:textId="77777777" w:rsidR="00DE3331" w:rsidRPr="00DE3331" w:rsidRDefault="00DE3331" w:rsidP="00DE3331">
      <w:pPr>
        <w:rPr>
          <w:rFonts w:ascii="Times New Roman" w:hAnsi="Times New Roman" w:cs="Times New Roman"/>
        </w:rPr>
      </w:pPr>
    </w:p>
    <w:p w14:paraId="17B954BF" w14:textId="77777777" w:rsidR="00DE3331" w:rsidRPr="00DE3331" w:rsidRDefault="00DE3331" w:rsidP="00DE333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BF4F283" w14:textId="77777777" w:rsidR="0007756F" w:rsidRPr="00DE3331" w:rsidRDefault="0007756F">
      <w:pPr>
        <w:rPr>
          <w:lang w:val="uk-UA"/>
        </w:rPr>
      </w:pPr>
    </w:p>
    <w:sectPr w:rsidR="0007756F" w:rsidRPr="00DE3331" w:rsidSect="005550D4">
      <w:headerReference w:type="even" r:id="rId8"/>
      <w:headerReference w:type="default" r:id="rId9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FA851" w14:textId="77777777" w:rsidR="00AA486A" w:rsidRDefault="00AA486A">
      <w:pPr>
        <w:spacing w:after="0" w:line="240" w:lineRule="auto"/>
      </w:pPr>
      <w:r>
        <w:separator/>
      </w:r>
    </w:p>
  </w:endnote>
  <w:endnote w:type="continuationSeparator" w:id="0">
    <w:p w14:paraId="1E049E80" w14:textId="77777777" w:rsidR="00AA486A" w:rsidRDefault="00AA4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FBBFA" w14:textId="77777777" w:rsidR="00AA486A" w:rsidRDefault="00AA486A">
      <w:pPr>
        <w:spacing w:after="0" w:line="240" w:lineRule="auto"/>
      </w:pPr>
      <w:r>
        <w:separator/>
      </w:r>
    </w:p>
  </w:footnote>
  <w:footnote w:type="continuationSeparator" w:id="0">
    <w:p w14:paraId="267B4548" w14:textId="77777777" w:rsidR="00AA486A" w:rsidRDefault="00AA4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AEE5D" w14:textId="153A1EF0" w:rsidR="00446317" w:rsidRDefault="00446317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550D4">
      <w:rPr>
        <w:rStyle w:val="a3"/>
        <w:noProof/>
      </w:rPr>
      <w:t>2</w:t>
    </w:r>
    <w:r>
      <w:rPr>
        <w:rStyle w:val="a3"/>
      </w:rPr>
      <w:fldChar w:fldCharType="end"/>
    </w:r>
  </w:p>
  <w:p w14:paraId="3C4747DE" w14:textId="77777777" w:rsidR="00446317" w:rsidRDefault="0044631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18357459"/>
      <w:docPartObj>
        <w:docPartGallery w:val="Page Numbers (Top of Page)"/>
        <w:docPartUnique/>
      </w:docPartObj>
    </w:sdtPr>
    <w:sdtEndPr/>
    <w:sdtContent>
      <w:p w14:paraId="762E0451" w14:textId="6D9C2C83" w:rsidR="00D4516C" w:rsidRDefault="00D4516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7EEFC5" w14:textId="77777777" w:rsidR="00D4516C" w:rsidRDefault="00D4516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331"/>
    <w:rsid w:val="00000B1B"/>
    <w:rsid w:val="00017920"/>
    <w:rsid w:val="00022455"/>
    <w:rsid w:val="000569C7"/>
    <w:rsid w:val="00064BFE"/>
    <w:rsid w:val="00065D7A"/>
    <w:rsid w:val="0007756F"/>
    <w:rsid w:val="000A4B56"/>
    <w:rsid w:val="000E0D08"/>
    <w:rsid w:val="000F405C"/>
    <w:rsid w:val="00137717"/>
    <w:rsid w:val="001636D7"/>
    <w:rsid w:val="00165CD4"/>
    <w:rsid w:val="001739D2"/>
    <w:rsid w:val="00177DB4"/>
    <w:rsid w:val="001B5E7E"/>
    <w:rsid w:val="001C1496"/>
    <w:rsid w:val="001E3BC4"/>
    <w:rsid w:val="001E4E2C"/>
    <w:rsid w:val="001E6E24"/>
    <w:rsid w:val="001F363A"/>
    <w:rsid w:val="00215A30"/>
    <w:rsid w:val="002207DF"/>
    <w:rsid w:val="00231D12"/>
    <w:rsid w:val="00281E13"/>
    <w:rsid w:val="002A5CE5"/>
    <w:rsid w:val="002F0A4C"/>
    <w:rsid w:val="003035FB"/>
    <w:rsid w:val="00337F64"/>
    <w:rsid w:val="00373089"/>
    <w:rsid w:val="00375438"/>
    <w:rsid w:val="00390F8A"/>
    <w:rsid w:val="003A5AB0"/>
    <w:rsid w:val="003C25A3"/>
    <w:rsid w:val="003E11B5"/>
    <w:rsid w:val="00426D1D"/>
    <w:rsid w:val="00434B8E"/>
    <w:rsid w:val="004419A2"/>
    <w:rsid w:val="00446317"/>
    <w:rsid w:val="00450A22"/>
    <w:rsid w:val="00453608"/>
    <w:rsid w:val="00454E2B"/>
    <w:rsid w:val="00456ABA"/>
    <w:rsid w:val="004656A4"/>
    <w:rsid w:val="00482B19"/>
    <w:rsid w:val="00554E3A"/>
    <w:rsid w:val="005550D4"/>
    <w:rsid w:val="00592F4B"/>
    <w:rsid w:val="005F3C57"/>
    <w:rsid w:val="006047A8"/>
    <w:rsid w:val="0061376D"/>
    <w:rsid w:val="00623C2A"/>
    <w:rsid w:val="006A6517"/>
    <w:rsid w:val="006C05F0"/>
    <w:rsid w:val="006E1810"/>
    <w:rsid w:val="007210F4"/>
    <w:rsid w:val="007604E8"/>
    <w:rsid w:val="00794CA5"/>
    <w:rsid w:val="007A08DD"/>
    <w:rsid w:val="007A3634"/>
    <w:rsid w:val="007A554B"/>
    <w:rsid w:val="007A6771"/>
    <w:rsid w:val="007B62CD"/>
    <w:rsid w:val="007D2B2A"/>
    <w:rsid w:val="007D60CD"/>
    <w:rsid w:val="007E27F8"/>
    <w:rsid w:val="007F13FD"/>
    <w:rsid w:val="00801A80"/>
    <w:rsid w:val="0083283F"/>
    <w:rsid w:val="00832EBE"/>
    <w:rsid w:val="008336CC"/>
    <w:rsid w:val="00856BA1"/>
    <w:rsid w:val="00873721"/>
    <w:rsid w:val="00874133"/>
    <w:rsid w:val="008759FE"/>
    <w:rsid w:val="008847B2"/>
    <w:rsid w:val="008A1F2A"/>
    <w:rsid w:val="008C1EA3"/>
    <w:rsid w:val="00911B6D"/>
    <w:rsid w:val="009301D5"/>
    <w:rsid w:val="009342B6"/>
    <w:rsid w:val="00942554"/>
    <w:rsid w:val="00965E24"/>
    <w:rsid w:val="00973444"/>
    <w:rsid w:val="00983E04"/>
    <w:rsid w:val="009B1A70"/>
    <w:rsid w:val="00A12816"/>
    <w:rsid w:val="00A6254E"/>
    <w:rsid w:val="00AA486A"/>
    <w:rsid w:val="00AA4890"/>
    <w:rsid w:val="00AB08FC"/>
    <w:rsid w:val="00AE3AB3"/>
    <w:rsid w:val="00AF4A8A"/>
    <w:rsid w:val="00AF6BBA"/>
    <w:rsid w:val="00B2160C"/>
    <w:rsid w:val="00B247CC"/>
    <w:rsid w:val="00B43B9D"/>
    <w:rsid w:val="00B564BA"/>
    <w:rsid w:val="00BA1A67"/>
    <w:rsid w:val="00BA2182"/>
    <w:rsid w:val="00BB4322"/>
    <w:rsid w:val="00BD3820"/>
    <w:rsid w:val="00BE7E06"/>
    <w:rsid w:val="00C0113A"/>
    <w:rsid w:val="00C07460"/>
    <w:rsid w:val="00C12830"/>
    <w:rsid w:val="00C71817"/>
    <w:rsid w:val="00C8544A"/>
    <w:rsid w:val="00CD2E0B"/>
    <w:rsid w:val="00CD40FA"/>
    <w:rsid w:val="00CD4EBF"/>
    <w:rsid w:val="00CD7BAB"/>
    <w:rsid w:val="00D13539"/>
    <w:rsid w:val="00D26D54"/>
    <w:rsid w:val="00D4516C"/>
    <w:rsid w:val="00D55C3F"/>
    <w:rsid w:val="00D75EE1"/>
    <w:rsid w:val="00DE3331"/>
    <w:rsid w:val="00E13DE0"/>
    <w:rsid w:val="00E245EC"/>
    <w:rsid w:val="00E60305"/>
    <w:rsid w:val="00E72F9E"/>
    <w:rsid w:val="00E9568C"/>
    <w:rsid w:val="00ED1B77"/>
    <w:rsid w:val="00EF6EA4"/>
    <w:rsid w:val="00F137F2"/>
    <w:rsid w:val="00F31A7B"/>
    <w:rsid w:val="00F57BE0"/>
    <w:rsid w:val="00FC05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E352AEA"/>
  <w15:docId w15:val="{108939A4-F2C5-4B27-9C22-A3F7752DE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E3331"/>
  </w:style>
  <w:style w:type="paragraph" w:styleId="a4">
    <w:name w:val="header"/>
    <w:basedOn w:val="a"/>
    <w:link w:val="a5"/>
    <w:uiPriority w:val="99"/>
    <w:rsid w:val="00DE3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uiPriority w:val="99"/>
    <w:rsid w:val="00DE3331"/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rvts0">
    <w:name w:val="rvts0"/>
    <w:basedOn w:val="a0"/>
    <w:rsid w:val="00DE3331"/>
  </w:style>
  <w:style w:type="paragraph" w:styleId="a6">
    <w:name w:val="Balloon Text"/>
    <w:basedOn w:val="a"/>
    <w:link w:val="a7"/>
    <w:uiPriority w:val="99"/>
    <w:semiHidden/>
    <w:unhideWhenUsed/>
    <w:rsid w:val="00165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65CD4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rsid w:val="00832E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9">
    <w:name w:val="Основний текст Знак"/>
    <w:basedOn w:val="a0"/>
    <w:link w:val="a8"/>
    <w:rsid w:val="00832EBE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customStyle="1" w:styleId="Standard">
    <w:name w:val="Standard"/>
    <w:rsid w:val="00832EBE"/>
    <w:pPr>
      <w:widowControl w:val="0"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val="uk-UA" w:eastAsia="zh-CN" w:bidi="hi-IN"/>
    </w:rPr>
  </w:style>
  <w:style w:type="paragraph" w:styleId="aa">
    <w:name w:val="No Spacing"/>
    <w:uiPriority w:val="1"/>
    <w:qFormat/>
    <w:rsid w:val="001739D2"/>
    <w:pPr>
      <w:spacing w:after="0" w:line="240" w:lineRule="auto"/>
    </w:pPr>
  </w:style>
  <w:style w:type="paragraph" w:styleId="ab">
    <w:name w:val="footer"/>
    <w:basedOn w:val="a"/>
    <w:link w:val="ac"/>
    <w:uiPriority w:val="99"/>
    <w:unhideWhenUsed/>
    <w:rsid w:val="00D4516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D451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1456</Words>
  <Characters>831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Закарпатська обласна рада</cp:lastModifiedBy>
  <cp:revision>4</cp:revision>
  <cp:lastPrinted>2025-12-08T08:34:00Z</cp:lastPrinted>
  <dcterms:created xsi:type="dcterms:W3CDTF">2025-12-09T11:55:00Z</dcterms:created>
  <dcterms:modified xsi:type="dcterms:W3CDTF">2025-12-09T12:39:00Z</dcterms:modified>
</cp:coreProperties>
</file>